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563" w:rsidRDefault="00DC3563" w:rsidP="00CC47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3563">
        <w:rPr>
          <w:rFonts w:ascii="Times New Roman" w:hAnsi="Times New Roman" w:cs="Times New Roman"/>
          <w:sz w:val="28"/>
          <w:szCs w:val="28"/>
        </w:rPr>
        <w:t>ОПИС ПОСАДИ</w:t>
      </w:r>
    </w:p>
    <w:p w:rsidR="00DC3563" w:rsidRDefault="00DC3563" w:rsidP="00DC3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3563" w:rsidRPr="00467F21" w:rsidRDefault="00DC3563" w:rsidP="00467F2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F21">
        <w:rPr>
          <w:rFonts w:ascii="Times New Roman" w:hAnsi="Times New Roman" w:cs="Times New Roman"/>
          <w:b/>
          <w:sz w:val="28"/>
          <w:szCs w:val="28"/>
        </w:rPr>
        <w:t>Посада державної служби категорії «В»:</w:t>
      </w:r>
    </w:p>
    <w:p w:rsidR="006E7713" w:rsidRPr="006E7713" w:rsidRDefault="00DC3563" w:rsidP="006E771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F21">
        <w:rPr>
          <w:rFonts w:ascii="Times New Roman" w:hAnsi="Times New Roman" w:cs="Times New Roman"/>
          <w:b/>
          <w:sz w:val="28"/>
          <w:szCs w:val="28"/>
        </w:rPr>
        <w:t xml:space="preserve">головний спеціаліст </w:t>
      </w:r>
      <w:r w:rsidR="006E7713" w:rsidRPr="006E7713">
        <w:rPr>
          <w:rFonts w:ascii="Times New Roman" w:hAnsi="Times New Roman" w:cs="Times New Roman"/>
          <w:b/>
          <w:sz w:val="28"/>
          <w:szCs w:val="28"/>
        </w:rPr>
        <w:t>відділу планування та закупівель</w:t>
      </w:r>
    </w:p>
    <w:p w:rsidR="00DC3563" w:rsidRPr="00467F21" w:rsidRDefault="006E7713" w:rsidP="006E771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713">
        <w:rPr>
          <w:rFonts w:ascii="Times New Roman" w:hAnsi="Times New Roman" w:cs="Times New Roman"/>
          <w:b/>
          <w:sz w:val="28"/>
          <w:szCs w:val="28"/>
        </w:rPr>
        <w:t xml:space="preserve">Фінансового управління </w:t>
      </w:r>
      <w:r w:rsidR="00CC4754" w:rsidRPr="00467F21">
        <w:rPr>
          <w:rFonts w:ascii="Times New Roman" w:hAnsi="Times New Roman" w:cs="Times New Roman"/>
          <w:b/>
          <w:sz w:val="28"/>
          <w:szCs w:val="28"/>
        </w:rPr>
        <w:t xml:space="preserve">Головного управління Держгеокадастру </w:t>
      </w:r>
      <w:r w:rsidR="00FE7421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C4754" w:rsidRPr="00467F21">
        <w:rPr>
          <w:rFonts w:ascii="Times New Roman" w:hAnsi="Times New Roman" w:cs="Times New Roman"/>
          <w:b/>
          <w:sz w:val="28"/>
          <w:szCs w:val="28"/>
        </w:rPr>
        <w:t>у Житомирській області</w:t>
      </w:r>
    </w:p>
    <w:p w:rsidR="00DC3563" w:rsidRDefault="00DC3563" w:rsidP="00DC3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4026"/>
        <w:gridCol w:w="5892"/>
      </w:tblGrid>
      <w:tr w:rsidR="00DC3563" w:rsidTr="00237C71">
        <w:tc>
          <w:tcPr>
            <w:tcW w:w="9918" w:type="dxa"/>
            <w:gridSpan w:val="2"/>
          </w:tcPr>
          <w:p w:rsidR="00DC3563" w:rsidRPr="00CC4754" w:rsidRDefault="00237C71" w:rsidP="00CC4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754">
              <w:rPr>
                <w:rFonts w:ascii="Times New Roman" w:hAnsi="Times New Roman" w:cs="Times New Roman"/>
                <w:b/>
                <w:sz w:val="28"/>
                <w:szCs w:val="28"/>
              </w:rPr>
              <w:t>Посадові обов’язки</w:t>
            </w:r>
          </w:p>
        </w:tc>
      </w:tr>
      <w:tr w:rsidR="00DC3563" w:rsidTr="00237C71">
        <w:tc>
          <w:tcPr>
            <w:tcW w:w="9918" w:type="dxa"/>
            <w:gridSpan w:val="2"/>
          </w:tcPr>
          <w:p w:rsidR="00F93820" w:rsidRPr="00F93820" w:rsidRDefault="00F93820" w:rsidP="00F938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820">
              <w:rPr>
                <w:rFonts w:ascii="Times New Roman" w:hAnsi="Times New Roman" w:cs="Times New Roman"/>
                <w:sz w:val="28"/>
                <w:szCs w:val="28"/>
              </w:rPr>
              <w:t>1. Забезпечення дотримання бюджетного законодавства при взятті бюджетних зобов’язань, своєчасного подання на реєстрацію таких зобов’язань,  достовірного та у повному обсязі відображення операцій у бухгалтерському обліку та звітності.</w:t>
            </w:r>
          </w:p>
          <w:p w:rsidR="00F93820" w:rsidRPr="00F93820" w:rsidRDefault="00F93820" w:rsidP="00F938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820">
              <w:rPr>
                <w:rFonts w:ascii="Times New Roman" w:hAnsi="Times New Roman" w:cs="Times New Roman"/>
                <w:sz w:val="28"/>
                <w:szCs w:val="28"/>
              </w:rPr>
              <w:t>2. Здійснення підготовки проекту річного плану закупівель, змін до нього та проектів документацій закупівель.</w:t>
            </w:r>
          </w:p>
          <w:p w:rsidR="00F93820" w:rsidRPr="00F93820" w:rsidRDefault="00F93820" w:rsidP="00F938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820">
              <w:rPr>
                <w:rFonts w:ascii="Times New Roman" w:hAnsi="Times New Roman" w:cs="Times New Roman"/>
                <w:sz w:val="28"/>
                <w:szCs w:val="28"/>
              </w:rPr>
              <w:t xml:space="preserve">3. Виконання функцій уповноваженої особи з організації та проведення процедур закупівель, спрощених закупівель та оприлюднення звіту про договір про закупівлю, укладений без використання електронної системи закупівель, в разі її тимчасової відсутності. </w:t>
            </w:r>
          </w:p>
          <w:p w:rsidR="00F93820" w:rsidRPr="00F93820" w:rsidRDefault="00F93820" w:rsidP="00F938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820">
              <w:rPr>
                <w:rFonts w:ascii="Times New Roman" w:hAnsi="Times New Roman" w:cs="Times New Roman"/>
                <w:sz w:val="28"/>
                <w:szCs w:val="28"/>
              </w:rPr>
              <w:t xml:space="preserve">4. Проведення моніторингу – аналізу дотримання законодавства у сфері публічних закупівель на всіх стадіях процедури закупівлі шляхом систематичного спостереження та аналізу інформації за допомогою електронної системи закупівель.  </w:t>
            </w:r>
          </w:p>
          <w:p w:rsidR="00CC4754" w:rsidRPr="0038123D" w:rsidRDefault="00F93820" w:rsidP="00F938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820">
              <w:rPr>
                <w:rFonts w:ascii="Times New Roman" w:hAnsi="Times New Roman" w:cs="Times New Roman"/>
                <w:sz w:val="28"/>
                <w:szCs w:val="28"/>
              </w:rPr>
              <w:t>5. Розгляд звернень громадян, підприємств, установ та організацій, посадових осіб, запити та звернення народних депутатів, запити на інформацію з питань фінансового управління, в межах компетенції</w:t>
            </w:r>
          </w:p>
          <w:p w:rsidR="00237C71" w:rsidRPr="0038123D" w:rsidRDefault="00237C71" w:rsidP="00F938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C71" w:rsidTr="00237C71">
        <w:tc>
          <w:tcPr>
            <w:tcW w:w="9918" w:type="dxa"/>
            <w:gridSpan w:val="2"/>
          </w:tcPr>
          <w:p w:rsidR="00237C71" w:rsidRPr="00CC4754" w:rsidRDefault="00237C71" w:rsidP="00CC4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754">
              <w:rPr>
                <w:rFonts w:ascii="Times New Roman" w:hAnsi="Times New Roman" w:cs="Times New Roman"/>
                <w:b/>
                <w:sz w:val="28"/>
                <w:szCs w:val="28"/>
              </w:rPr>
              <w:t>Кваліфікаційні вимоги</w:t>
            </w:r>
          </w:p>
        </w:tc>
      </w:tr>
      <w:tr w:rsidR="00DC3563" w:rsidTr="00FA0545">
        <w:tc>
          <w:tcPr>
            <w:tcW w:w="4026" w:type="dxa"/>
          </w:tcPr>
          <w:p w:rsidR="00DC3563" w:rsidRDefault="00237C71" w:rsidP="00DC3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C71">
              <w:rPr>
                <w:rFonts w:ascii="Times New Roman" w:hAnsi="Times New Roman" w:cs="Times New Roman"/>
                <w:sz w:val="28"/>
                <w:szCs w:val="28"/>
              </w:rPr>
              <w:t>Освіта</w:t>
            </w:r>
          </w:p>
        </w:tc>
        <w:tc>
          <w:tcPr>
            <w:tcW w:w="5892" w:type="dxa"/>
          </w:tcPr>
          <w:p w:rsidR="00DC3563" w:rsidRDefault="00237C71" w:rsidP="00DC3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C71">
              <w:rPr>
                <w:rFonts w:ascii="Times New Roman" w:hAnsi="Times New Roman" w:cs="Times New Roman"/>
                <w:sz w:val="28"/>
                <w:szCs w:val="28"/>
              </w:rPr>
              <w:t>вища освіта, не нижче бакалавра, молодшого бакалавра</w:t>
            </w:r>
          </w:p>
        </w:tc>
      </w:tr>
      <w:tr w:rsidR="00DC3563" w:rsidTr="00FA0545">
        <w:tc>
          <w:tcPr>
            <w:tcW w:w="4026" w:type="dxa"/>
          </w:tcPr>
          <w:p w:rsidR="00DC3563" w:rsidRDefault="00237C71" w:rsidP="00DC3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C71">
              <w:rPr>
                <w:rFonts w:ascii="Times New Roman" w:hAnsi="Times New Roman" w:cs="Times New Roman"/>
                <w:sz w:val="28"/>
                <w:szCs w:val="28"/>
              </w:rPr>
              <w:t>Досвід роботи</w:t>
            </w:r>
          </w:p>
        </w:tc>
        <w:tc>
          <w:tcPr>
            <w:tcW w:w="5892" w:type="dxa"/>
          </w:tcPr>
          <w:p w:rsidR="00DC3563" w:rsidRDefault="00237C71" w:rsidP="00DC3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C71">
              <w:rPr>
                <w:rFonts w:ascii="Times New Roman" w:hAnsi="Times New Roman" w:cs="Times New Roman"/>
                <w:sz w:val="28"/>
                <w:szCs w:val="28"/>
              </w:rPr>
              <w:t>не потребує</w:t>
            </w:r>
          </w:p>
        </w:tc>
      </w:tr>
      <w:tr w:rsidR="00237C71" w:rsidTr="00FA0545">
        <w:tc>
          <w:tcPr>
            <w:tcW w:w="4026" w:type="dxa"/>
          </w:tcPr>
          <w:p w:rsidR="00237C71" w:rsidRDefault="00237C71" w:rsidP="0023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Володіння державною </w:t>
            </w:r>
            <w:r w:rsidRPr="00237C71">
              <w:rPr>
                <w:rFonts w:ascii="Times New Roman" w:hAnsi="Times New Roman" w:cs="Times New Roman"/>
                <w:sz w:val="28"/>
                <w:szCs w:val="28"/>
              </w:rPr>
              <w:t>мовою</w:t>
            </w:r>
          </w:p>
        </w:tc>
        <w:tc>
          <w:tcPr>
            <w:tcW w:w="5892" w:type="dxa"/>
          </w:tcPr>
          <w:p w:rsidR="00237C71" w:rsidRDefault="00237C71" w:rsidP="00DC3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C71">
              <w:rPr>
                <w:rFonts w:ascii="Times New Roman" w:hAnsi="Times New Roman" w:cs="Times New Roman"/>
                <w:sz w:val="28"/>
                <w:szCs w:val="28"/>
              </w:rPr>
              <w:t>вільне володіння державною мовою</w:t>
            </w:r>
          </w:p>
        </w:tc>
      </w:tr>
      <w:tr w:rsidR="00DC3563" w:rsidTr="00FA0545">
        <w:tc>
          <w:tcPr>
            <w:tcW w:w="4026" w:type="dxa"/>
          </w:tcPr>
          <w:p w:rsidR="00DC3563" w:rsidRDefault="00237C71" w:rsidP="00DC3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C71">
              <w:rPr>
                <w:rFonts w:ascii="Times New Roman" w:hAnsi="Times New Roman" w:cs="Times New Roman"/>
                <w:sz w:val="28"/>
                <w:szCs w:val="28"/>
              </w:rPr>
              <w:t>Умови оплати праці</w:t>
            </w:r>
          </w:p>
        </w:tc>
        <w:tc>
          <w:tcPr>
            <w:tcW w:w="5892" w:type="dxa"/>
          </w:tcPr>
          <w:p w:rsidR="00237C71" w:rsidRPr="00237C71" w:rsidRDefault="00237C71" w:rsidP="0023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C71">
              <w:rPr>
                <w:rFonts w:ascii="Times New Roman" w:hAnsi="Times New Roman" w:cs="Times New Roman"/>
                <w:sz w:val="28"/>
                <w:szCs w:val="28"/>
              </w:rPr>
              <w:t xml:space="preserve">посадовий оклад – </w:t>
            </w:r>
            <w:r w:rsidR="000534F8" w:rsidRPr="000534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53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34F8" w:rsidRPr="000534F8">
              <w:rPr>
                <w:rFonts w:ascii="Times New Roman" w:hAnsi="Times New Roman" w:cs="Times New Roman"/>
                <w:sz w:val="28"/>
                <w:szCs w:val="28"/>
              </w:rPr>
              <w:t>855</w:t>
            </w:r>
            <w:r w:rsidR="00053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C71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  <w:p w:rsidR="00DC3563" w:rsidRDefault="00237C71" w:rsidP="0023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C71">
              <w:rPr>
                <w:rFonts w:ascii="Times New Roman" w:hAnsi="Times New Roman" w:cs="Times New Roman"/>
                <w:sz w:val="28"/>
                <w:szCs w:val="28"/>
              </w:rPr>
              <w:t>надбавки, доплати, премії та компенсації відповідно до Закону України «Про державну службу»</w:t>
            </w:r>
          </w:p>
        </w:tc>
      </w:tr>
      <w:tr w:rsidR="00DC3563" w:rsidTr="00FA0545">
        <w:tc>
          <w:tcPr>
            <w:tcW w:w="4026" w:type="dxa"/>
          </w:tcPr>
          <w:p w:rsidR="00237C71" w:rsidRPr="00237C71" w:rsidRDefault="00237C71" w:rsidP="0023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C71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Інформація про </w:t>
            </w:r>
          </w:p>
          <w:p w:rsidR="00237C71" w:rsidRPr="00237C71" w:rsidRDefault="00237C71" w:rsidP="0023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C71">
              <w:rPr>
                <w:rFonts w:ascii="Times New Roman" w:hAnsi="Times New Roman" w:cs="Times New Roman"/>
                <w:sz w:val="28"/>
                <w:szCs w:val="28"/>
              </w:rPr>
              <w:t xml:space="preserve">строковість </w:t>
            </w:r>
          </w:p>
          <w:p w:rsidR="00DC3563" w:rsidRDefault="00237C71" w:rsidP="0023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C71">
              <w:rPr>
                <w:rFonts w:ascii="Times New Roman" w:hAnsi="Times New Roman" w:cs="Times New Roman"/>
                <w:sz w:val="28"/>
                <w:szCs w:val="28"/>
              </w:rPr>
              <w:t>призначення на посаду</w:t>
            </w:r>
          </w:p>
        </w:tc>
        <w:tc>
          <w:tcPr>
            <w:tcW w:w="5892" w:type="dxa"/>
          </w:tcPr>
          <w:p w:rsidR="00DC3563" w:rsidRDefault="00237C71" w:rsidP="00237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C7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92249E">
              <w:rPr>
                <w:rFonts w:ascii="Times New Roman" w:hAnsi="Times New Roman" w:cs="Times New Roman"/>
                <w:sz w:val="28"/>
                <w:szCs w:val="28"/>
              </w:rPr>
              <w:t xml:space="preserve">изначення на посаду строкове до </w:t>
            </w:r>
            <w:r w:rsidRPr="00237C71">
              <w:rPr>
                <w:rFonts w:ascii="Times New Roman" w:hAnsi="Times New Roman" w:cs="Times New Roman"/>
                <w:sz w:val="28"/>
                <w:szCs w:val="28"/>
              </w:rPr>
              <w:t xml:space="preserve">призначення на цю </w:t>
            </w:r>
            <w:r w:rsidR="0092249E">
              <w:rPr>
                <w:rFonts w:ascii="Times New Roman" w:hAnsi="Times New Roman" w:cs="Times New Roman"/>
                <w:sz w:val="28"/>
                <w:szCs w:val="28"/>
              </w:rPr>
              <w:t xml:space="preserve">посаду переможця </w:t>
            </w:r>
            <w:r w:rsidRPr="00237C71">
              <w:rPr>
                <w:rFonts w:ascii="Times New Roman" w:hAnsi="Times New Roman" w:cs="Times New Roman"/>
                <w:sz w:val="28"/>
                <w:szCs w:val="28"/>
              </w:rPr>
              <w:t>конкурсу, але не більш ніж 12 місяців з дня припинення чи скасування воєнного стану</w:t>
            </w:r>
          </w:p>
        </w:tc>
      </w:tr>
      <w:tr w:rsidR="00DC3563" w:rsidTr="00B406F3">
        <w:trPr>
          <w:trHeight w:val="473"/>
        </w:trPr>
        <w:tc>
          <w:tcPr>
            <w:tcW w:w="9918" w:type="dxa"/>
            <w:gridSpan w:val="2"/>
          </w:tcPr>
          <w:p w:rsidR="00DC3563" w:rsidRDefault="00237C71" w:rsidP="00B40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C71">
              <w:rPr>
                <w:rFonts w:ascii="Times New Roman" w:hAnsi="Times New Roman" w:cs="Times New Roman"/>
                <w:sz w:val="28"/>
                <w:szCs w:val="28"/>
              </w:rPr>
              <w:t>Ми чекаємо на резюме кандидатів на електронну адресу: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AB4AD5">
                <w:rPr>
                  <w:rStyle w:val="a3"/>
                  <w:sz w:val="26"/>
                  <w:szCs w:val="26"/>
                </w:rPr>
                <w:t>zt.hr@land.gov.ua</w:t>
              </w:r>
            </w:hyperlink>
          </w:p>
        </w:tc>
      </w:tr>
    </w:tbl>
    <w:p w:rsidR="00DC3563" w:rsidRDefault="00DC3563" w:rsidP="00DC3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D95" w:rsidRDefault="005A3D95" w:rsidP="00DC3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D95" w:rsidRDefault="005A3D95" w:rsidP="00DC3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D95" w:rsidRDefault="005A3D95" w:rsidP="00DC3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3D95" w:rsidSect="009C01CF">
      <w:pgSz w:w="11906" w:h="16838"/>
      <w:pgMar w:top="568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D6C53"/>
    <w:multiLevelType w:val="multilevel"/>
    <w:tmpl w:val="DF2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5A1B94"/>
    <w:multiLevelType w:val="hybridMultilevel"/>
    <w:tmpl w:val="ECAC13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B18C1"/>
    <w:multiLevelType w:val="hybridMultilevel"/>
    <w:tmpl w:val="8DCEACA4"/>
    <w:lvl w:ilvl="0" w:tplc="9BBE60D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C205B"/>
    <w:multiLevelType w:val="multilevel"/>
    <w:tmpl w:val="0FEE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586E0C"/>
    <w:multiLevelType w:val="hybridMultilevel"/>
    <w:tmpl w:val="8A464224"/>
    <w:lvl w:ilvl="0" w:tplc="A37C43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FB77F91"/>
    <w:multiLevelType w:val="multilevel"/>
    <w:tmpl w:val="4BDA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146883"/>
    <w:multiLevelType w:val="multilevel"/>
    <w:tmpl w:val="7B9A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51"/>
    <w:rsid w:val="00035761"/>
    <w:rsid w:val="00043C65"/>
    <w:rsid w:val="000534F8"/>
    <w:rsid w:val="00063596"/>
    <w:rsid w:val="001B12EE"/>
    <w:rsid w:val="001B4A6E"/>
    <w:rsid w:val="001C1CF3"/>
    <w:rsid w:val="00237C71"/>
    <w:rsid w:val="00296489"/>
    <w:rsid w:val="002D3229"/>
    <w:rsid w:val="002D7DEC"/>
    <w:rsid w:val="0030108B"/>
    <w:rsid w:val="0038123D"/>
    <w:rsid w:val="003A4D73"/>
    <w:rsid w:val="00467F21"/>
    <w:rsid w:val="00471AF3"/>
    <w:rsid w:val="00473222"/>
    <w:rsid w:val="005A3D95"/>
    <w:rsid w:val="005D6936"/>
    <w:rsid w:val="00623281"/>
    <w:rsid w:val="006A4305"/>
    <w:rsid w:val="006E7713"/>
    <w:rsid w:val="007B2BD7"/>
    <w:rsid w:val="00897125"/>
    <w:rsid w:val="0092249E"/>
    <w:rsid w:val="009331F4"/>
    <w:rsid w:val="009C01CF"/>
    <w:rsid w:val="009C547E"/>
    <w:rsid w:val="00A01E4F"/>
    <w:rsid w:val="00A928D6"/>
    <w:rsid w:val="00B011F6"/>
    <w:rsid w:val="00B406F3"/>
    <w:rsid w:val="00B704F9"/>
    <w:rsid w:val="00B760EB"/>
    <w:rsid w:val="00BB3A13"/>
    <w:rsid w:val="00C036CE"/>
    <w:rsid w:val="00CC4754"/>
    <w:rsid w:val="00CC7259"/>
    <w:rsid w:val="00D27AEC"/>
    <w:rsid w:val="00D532CD"/>
    <w:rsid w:val="00DC3563"/>
    <w:rsid w:val="00DE49CA"/>
    <w:rsid w:val="00EA46E6"/>
    <w:rsid w:val="00ED6251"/>
    <w:rsid w:val="00F93820"/>
    <w:rsid w:val="00FA0545"/>
    <w:rsid w:val="00FE6461"/>
    <w:rsid w:val="00FE7421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A240B-D695-430A-821C-8769DAC4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0E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C3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A4305"/>
    <w:pPr>
      <w:ind w:left="720"/>
      <w:contextualSpacing/>
    </w:pPr>
  </w:style>
  <w:style w:type="character" w:styleId="a6">
    <w:name w:val="Strong"/>
    <w:basedOn w:val="a0"/>
    <w:uiPriority w:val="22"/>
    <w:qFormat/>
    <w:rsid w:val="00BB3A1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22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2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7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570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4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7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590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51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1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12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27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23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933558">
                                  <w:marLeft w:val="0"/>
                                  <w:marRight w:val="0"/>
                                  <w:marTop w:val="8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1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t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1212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Марія Степанюк</dc:creator>
  <cp:keywords/>
  <dc:description/>
  <cp:lastModifiedBy>Марина Чайковська</cp:lastModifiedBy>
  <cp:revision>3</cp:revision>
  <cp:lastPrinted>2025-08-28T12:31:00Z</cp:lastPrinted>
  <dcterms:created xsi:type="dcterms:W3CDTF">2025-09-01T10:53:00Z</dcterms:created>
  <dcterms:modified xsi:type="dcterms:W3CDTF">2025-09-01T10:53:00Z</dcterms:modified>
</cp:coreProperties>
</file>